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79C" w:rsidRDefault="0003179C" w:rsidP="00437045">
      <w:pPr>
        <w:pStyle w:val="Heading1"/>
        <w:spacing w:before="0"/>
      </w:pPr>
      <w:r>
        <w:t>Nordic CAA Conference 2020</w:t>
      </w:r>
      <w:r w:rsidR="00437045">
        <w:t>, Oslo, 8-9</w:t>
      </w:r>
      <w:r w:rsidR="00437045" w:rsidRPr="00437045">
        <w:rPr>
          <w:vertAlign w:val="superscript"/>
        </w:rPr>
        <w:t>th</w:t>
      </w:r>
      <w:r w:rsidR="00437045">
        <w:t xml:space="preserve"> October 2020</w:t>
      </w:r>
    </w:p>
    <w:p w:rsidR="0003179C" w:rsidRDefault="0003179C"/>
    <w:p w:rsidR="005101A9" w:rsidRPr="0003179C" w:rsidRDefault="00301C77">
      <w:pPr>
        <w:rPr>
          <w:b/>
        </w:rPr>
      </w:pPr>
      <w:r w:rsidRPr="0003179C">
        <w:rPr>
          <w:b/>
        </w:rPr>
        <w:t>Call for papers</w:t>
      </w:r>
      <w:r w:rsidR="0003179C" w:rsidRPr="0003179C">
        <w:rPr>
          <w:b/>
        </w:rPr>
        <w:t xml:space="preserve"> is open until the 5</w:t>
      </w:r>
      <w:r w:rsidR="0003179C" w:rsidRPr="0003179C">
        <w:rPr>
          <w:b/>
          <w:vertAlign w:val="superscript"/>
        </w:rPr>
        <w:t>th</w:t>
      </w:r>
      <w:r w:rsidR="0003179C" w:rsidRPr="0003179C">
        <w:rPr>
          <w:b/>
        </w:rPr>
        <w:t xml:space="preserve"> June 2020.</w:t>
      </w:r>
    </w:p>
    <w:p w:rsidR="00301C77" w:rsidRDefault="00301C77">
      <w:r>
        <w:t>CAA-Norway are proud to be hosting a Nordic CAA conference in 2020, in collaboration with CAA-Sweden and CAA-Denmark. The conference will take place in Oslo, on the 8-9</w:t>
      </w:r>
      <w:r w:rsidRPr="00301C77">
        <w:rPr>
          <w:vertAlign w:val="superscript"/>
        </w:rPr>
        <w:t>th</w:t>
      </w:r>
      <w:r>
        <w:t xml:space="preserve"> of October. </w:t>
      </w:r>
    </w:p>
    <w:p w:rsidR="00301C77" w:rsidRDefault="0003179C">
      <w:r>
        <w:t xml:space="preserve">Abstracts of 2-300 words </w:t>
      </w:r>
      <w:proofErr w:type="gramStart"/>
      <w:r>
        <w:t>can be submitted</w:t>
      </w:r>
      <w:proofErr w:type="gramEnd"/>
      <w:r>
        <w:t xml:space="preserve"> for papers on digital solutions in archaeological research and heritage management. Critical reflections, </w:t>
      </w:r>
      <w:r>
        <w:t>theoretical</w:t>
      </w:r>
      <w:r>
        <w:t xml:space="preserve"> </w:t>
      </w:r>
      <w:r>
        <w:t>approaches</w:t>
      </w:r>
      <w:r>
        <w:t xml:space="preserve">, new research, and future </w:t>
      </w:r>
      <w:r>
        <w:t>challenges</w:t>
      </w:r>
      <w:r>
        <w:t xml:space="preserve"> on a range of fields </w:t>
      </w:r>
      <w:proofErr w:type="gramStart"/>
      <w:r>
        <w:t>are welcomed</w:t>
      </w:r>
      <w:proofErr w:type="gramEnd"/>
      <w:r>
        <w:t>, including remote sensing, 3D solutions, photogrammetry, GIS solutions, big data, field documentation, collections and digital resource management.</w:t>
      </w:r>
    </w:p>
    <w:p w:rsidR="00092CEB" w:rsidRDefault="00092CEB">
      <w:r>
        <w:t xml:space="preserve">Abstracts and papers can be in any Scandinavian language, or English. </w:t>
      </w:r>
    </w:p>
    <w:p w:rsidR="0003179C" w:rsidRDefault="0003179C">
      <w:r>
        <w:t xml:space="preserve">We would like to see a broad range of approaches represented, so feel free to send in abstracts on themes not explicitly mentioned above.  </w:t>
      </w:r>
    </w:p>
    <w:p w:rsidR="0003179C" w:rsidRDefault="00437045">
      <w:r>
        <w:t xml:space="preserve">Abstracts </w:t>
      </w:r>
      <w:proofErr w:type="gramStart"/>
      <w:r>
        <w:t>can be submitted</w:t>
      </w:r>
      <w:proofErr w:type="gramEnd"/>
      <w:r>
        <w:t xml:space="preserve"> using the link below, or </w:t>
      </w:r>
      <w:r w:rsidR="00092CEB">
        <w:t xml:space="preserve">by </w:t>
      </w:r>
      <w:r>
        <w:t xml:space="preserve">following the link of CAA </w:t>
      </w:r>
      <w:proofErr w:type="spellStart"/>
      <w:r>
        <w:t>Norges</w:t>
      </w:r>
      <w:proofErr w:type="spellEnd"/>
      <w:r>
        <w:t xml:space="preserve"> </w:t>
      </w:r>
      <w:proofErr w:type="spellStart"/>
      <w:r>
        <w:t>facebook</w:t>
      </w:r>
      <w:proofErr w:type="spellEnd"/>
      <w:r w:rsidR="00092CEB">
        <w:t>/ webpage</w:t>
      </w:r>
      <w:r>
        <w:t>:</w:t>
      </w:r>
    </w:p>
    <w:p w:rsidR="0003179C" w:rsidRDefault="0003179C">
      <w:hyperlink r:id="rId4" w:history="1">
        <w:r>
          <w:rPr>
            <w:rStyle w:val="Hyperlink"/>
          </w:rPr>
          <w:t>https://nettskjema.no/a/142654</w:t>
        </w:r>
      </w:hyperlink>
    </w:p>
    <w:p w:rsidR="00437045" w:rsidRDefault="00437045">
      <w:r>
        <w:t xml:space="preserve">Registration will be opened in the coming weeks. </w:t>
      </w:r>
      <w:bookmarkStart w:id="0" w:name="_GoBack"/>
      <w:bookmarkEnd w:id="0"/>
    </w:p>
    <w:p w:rsidR="00437045" w:rsidRDefault="00437045" w:rsidP="00437045">
      <w:pPr>
        <w:pStyle w:val="Heading2"/>
      </w:pPr>
      <w:r>
        <w:t>The Venue</w:t>
      </w:r>
    </w:p>
    <w:p w:rsidR="00437045" w:rsidRDefault="00437045">
      <w:r>
        <w:t xml:space="preserve">The conference </w:t>
      </w:r>
      <w:proofErr w:type="gramStart"/>
      <w:r>
        <w:t>will be held</w:t>
      </w:r>
      <w:proofErr w:type="gramEnd"/>
      <w:r>
        <w:t xml:space="preserve"> at the University of Oslo’s conference venue, </w:t>
      </w:r>
      <w:proofErr w:type="spellStart"/>
      <w:r>
        <w:t>Professorboligen</w:t>
      </w:r>
      <w:proofErr w:type="spellEnd"/>
      <w:r>
        <w:t xml:space="preserve">, located in central Oslo. The venue is a short walk from many good hotels, and has excellent transport links nearby. </w:t>
      </w:r>
    </w:p>
    <w:p w:rsidR="0003179C" w:rsidRDefault="0003179C"/>
    <w:p w:rsidR="00437045" w:rsidRDefault="00437045" w:rsidP="00437045">
      <w:pPr>
        <w:jc w:val="center"/>
      </w:pPr>
      <w:r>
        <w:rPr>
          <w:noProof/>
          <w:lang w:eastAsia="en-GB"/>
        </w:rPr>
        <w:drawing>
          <wp:inline distT="0" distB="0" distL="0" distR="0">
            <wp:extent cx="4763135" cy="2041525"/>
            <wp:effectExtent l="0" t="0" r="0" b="0"/>
            <wp:docPr id="1" name="Picture 1" descr="https://www.uio.no/om/regelverk/eiendom/leie-lokaler/professorboligen/bilder/professorbolien-fasa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uio.no/om/regelverk/eiendom/leie-lokaler/professorboligen/bilder/professorbolien-fasad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204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79C" w:rsidRDefault="0003179C"/>
    <w:p w:rsidR="00437045" w:rsidRDefault="00437045">
      <w:r>
        <w:t xml:space="preserve">Further information </w:t>
      </w:r>
      <w:proofErr w:type="gramStart"/>
      <w:r>
        <w:t>will be posted</w:t>
      </w:r>
      <w:proofErr w:type="gramEnd"/>
      <w:r>
        <w:t xml:space="preserve"> on the CAA website and </w:t>
      </w:r>
      <w:proofErr w:type="spellStart"/>
      <w:r>
        <w:t>facebook</w:t>
      </w:r>
      <w:proofErr w:type="spellEnd"/>
      <w:r>
        <w:t xml:space="preserve"> pages. Please do not hesitate to contact us with any questions.</w:t>
      </w:r>
    </w:p>
    <w:p w:rsidR="00437045" w:rsidRDefault="00437045"/>
    <w:p w:rsidR="00437045" w:rsidRPr="00301C77" w:rsidRDefault="00437045">
      <w:r>
        <w:t>Contact information: Rebecca J S Cannell (rebecca.cannell@iakh.uio.no)</w:t>
      </w:r>
    </w:p>
    <w:sectPr w:rsidR="00437045" w:rsidRPr="00301C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C77"/>
    <w:rsid w:val="0003179C"/>
    <w:rsid w:val="00092CEB"/>
    <w:rsid w:val="00301C77"/>
    <w:rsid w:val="00437045"/>
    <w:rsid w:val="0051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EDB4B"/>
  <w15:chartTrackingRefBased/>
  <w15:docId w15:val="{787809D0-7E64-4918-8BE0-1FABA88C7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17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70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3179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317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704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nettskjema.no/a/1426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Cannell</dc:creator>
  <cp:keywords/>
  <dc:description/>
  <cp:lastModifiedBy>Rebecca Cannell</cp:lastModifiedBy>
  <cp:revision>2</cp:revision>
  <dcterms:created xsi:type="dcterms:W3CDTF">2020-03-05T10:54:00Z</dcterms:created>
  <dcterms:modified xsi:type="dcterms:W3CDTF">2020-03-05T13:23:00Z</dcterms:modified>
</cp:coreProperties>
</file>